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360" w:lineRule="auto"/>
        <w:jc w:val="center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  <w:shd w:val="clear" w:color="auto" w:fill="auto"/>
        </w:rPr>
      </w:pPr>
      <w:bookmarkStart w:id="0" w:name="_GoBack"/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  <w:shd w:val="clear" w:color="auto" w:fill="auto"/>
        </w:rPr>
        <w:t>5G小站行业应用场景最佳案例征集表</w:t>
      </w:r>
    </w:p>
    <w:bookmarkEnd w:id="0"/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429"/>
        <w:gridCol w:w="1689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申请单位名称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联系人及手机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left" w:pos="1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tabs>
                <w:tab w:val="left" w:pos="19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E-mail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项目名称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9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4" w:hanging="1205" w:hangingChars="500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申报理由：（优势、创新点，300字以内）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0" w:hanging="1200" w:hangingChars="500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9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4" w:hanging="1205" w:hangingChars="500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项目方案：（1300字以内，作附件。）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  <w:t>申请单位：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b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  <w:t>经手人签字：                                                   盖章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  <w:t xml:space="preserve">      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360" w:lineRule="auto"/>
        <w:ind w:firstLine="512" w:firstLineChars="200"/>
        <w:textAlignment w:val="auto"/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  <w:t>注：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360" w:lineRule="auto"/>
        <w:ind w:firstLine="512" w:firstLineChars="200"/>
        <w:textAlignment w:val="auto"/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申报人按照征集模板填写后发送至邮箱进行申报（jiangbeibei@bjxintong.com.cn）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360" w:lineRule="auto"/>
        <w:ind w:firstLine="512" w:firstLineChars="200"/>
        <w:textAlignment w:val="auto"/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截止时间：202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年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月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  <w:t>10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360" w:lineRule="auto"/>
        <w:ind w:firstLine="512" w:firstLineChars="200"/>
        <w:textAlignment w:val="auto"/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</w:pP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联系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val="en-US" w:eastAsia="zh-CN"/>
        </w:rPr>
        <w:t>方式：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姜蓓蓓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</w:rPr>
        <w:t>13683128338</w:t>
      </w:r>
      <w:r>
        <w:rPr>
          <w:rFonts w:hint="eastAsia" w:ascii="Times New Roman" w:hAnsi="Times New Roman" w:eastAsia="仿宋" w:cs="仿宋"/>
          <w:spacing w:val="8"/>
          <w:kern w:val="0"/>
          <w:sz w:val="24"/>
          <w:szCs w:val="24"/>
          <w:shd w:val="clear" w:color="auto" w:fill="auto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zYxNGI1NmJkZWEzMjVhZDhlMzg3ZGUyYzgzZTcifQ=="/>
  </w:docVars>
  <w:rsids>
    <w:rsidRoot w:val="129630DD"/>
    <w:rsid w:val="129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2024-05-14T06:03:00Z</dcterms:created>
  <dc:creator>蒲公英的约定</dc:creator>
  <cp:lastModifiedBy>蒲公英的约定</cp:lastModifiedBy>
  <dcterms:modified xsi:type="dcterms:W3CDTF">2024-05-14T06:05:29Z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2F781E45B4804FD1A19B92DA9F27EEA6_11</vt:lpwstr>
  </property>
</Properties>
</file>